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C9" w:rsidRPr="00AD4EA9" w:rsidRDefault="000E1CC9" w:rsidP="000E1CC9">
      <w:pPr>
        <w:jc w:val="center"/>
        <w:rPr>
          <w:rFonts w:ascii="Times New Roman" w:hAnsi="Times New Roman" w:cs="Times New Roman"/>
          <w:b/>
          <w:i/>
          <w:iCs/>
          <w:color w:val="0F243E" w:themeColor="text2" w:themeShade="80"/>
          <w:sz w:val="36"/>
          <w:szCs w:val="36"/>
          <w:shd w:val="clear" w:color="auto" w:fill="FFFFFF"/>
        </w:rPr>
      </w:pPr>
      <w:r w:rsidRPr="00AD4EA9">
        <w:rPr>
          <w:rFonts w:ascii="Times New Roman" w:hAnsi="Times New Roman" w:cs="Times New Roman"/>
          <w:b/>
          <w:i/>
          <w:iCs/>
          <w:color w:val="0F243E" w:themeColor="text2" w:themeShade="80"/>
          <w:sz w:val="36"/>
          <w:szCs w:val="36"/>
          <w:shd w:val="clear" w:color="auto" w:fill="FFFFFF"/>
        </w:rPr>
        <w:t>Адаптация к школе</w:t>
      </w:r>
    </w:p>
    <w:p w:rsidR="00363E16" w:rsidRPr="00AD4EA9" w:rsidRDefault="000E1CC9" w:rsidP="00AD4EA9">
      <w:pPr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AD4EA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 за горами то время, как ваш сегодняшний дошкольник станет школьником. Начнётся новый этап в жизни ребёнка. От того, насколько хорошо он адаптируется к новым условиям, зависит то, как комфортно ему будет следующие одиннадцать лет. Ведь от психологического настроя во многом зависят успехи в учебе и отношения со сверстниками. Рекомендации родителям первоклассников по адаптации к школе помогут ребенку легче пережить этот непростой период перехода к новой жизни.</w:t>
      </w:r>
    </w:p>
    <w:p w:rsidR="00AD4EA9" w:rsidRPr="00AD4EA9" w:rsidRDefault="00AD4EA9" w:rsidP="00AD4EA9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Правильная мотивация — залог успешной учебы</w:t>
      </w:r>
    </w:p>
    <w:p w:rsidR="00AD4EA9" w:rsidRPr="00AD4EA9" w:rsidRDefault="00AD4EA9" w:rsidP="00AD4E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играют важную роль в процессе адаптации к школе. Они могут создать определенную психологическую установку, формируя таким образом отношение к учебному процессу. Период привыкания к новому образу жизни может быть разным. Он может занять от двух недель или полугода.</w:t>
      </w:r>
    </w:p>
    <w:p w:rsidR="00AD4EA9" w:rsidRPr="00AD4EA9" w:rsidRDefault="00AD4EA9" w:rsidP="00AD4E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Многое зависит от психологических особенностей ребенка, уровня его подготовленности, типа школьного заведения и сложности образовательный программы.</w:t>
      </w:r>
    </w:p>
    <w:p w:rsidR="00AD4EA9" w:rsidRPr="00AD4EA9" w:rsidRDefault="00AD4EA9" w:rsidP="00AD4E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родителям первоклассников по адаптации начинаются с создания у ребенка правильной мотивации. Именно от нее зависит, с каким желанием он будет идти в школу по утрам. Любые попытки новоиспеченного ученика познать что-то новое, независимо от результатов, должны встречать внимание и поддержку со стороны мамы и папы. Если ребенок будет ощущать психологическую опору со стороны семьи, у него будет отсутствовать страх перед новым и неизведанным, а это крайне важно для успешной адаптации.</w:t>
      </w:r>
    </w:p>
    <w:p w:rsidR="00AD4EA9" w:rsidRPr="00AD4EA9" w:rsidRDefault="00AD4EA9" w:rsidP="00AD4EA9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Адаптация первоклассников: советы родителям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Начинайте морально готовить ребенка к школе заранее, еще в детском саду. Начиная с весны водите ребенка в школу, познакомьте с будущей учительницей. По предварительной договоренности посидите с ним на нескольких уроках. Сделайте так, чтобы 1 сентября он пришел в знакомую обстановку, с положительным настроем. Не обязательно ходить на подготовительные курсы, можно попроситься поговорить с учителем и побывать в школе и без посещения курсов.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распорядка дня, которому необходимо следовать вместе.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ребенку правила и нормы, которым нужно следовать в учебном заведении, помогите осознать важность их соблюдения.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поведение ребенка дает вам повод для беспокойства, поговорите об этом с учителем или психологом. Профессиональные рекомендации родителям первоклассников в период адаптации помогут легче пережить непростой этап. Как правило в школе реализуется </w:t>
      </w:r>
      <w:hyperlink r:id="rId5" w:tgtFrame="_blank" w:history="1">
        <w:r w:rsidRPr="00AD4EA9">
          <w:rPr>
            <w:rFonts w:ascii="Times New Roman" w:eastAsia="Times New Roman" w:hAnsi="Times New Roman" w:cs="Times New Roman"/>
            <w:sz w:val="28"/>
            <w:szCs w:val="28"/>
          </w:rPr>
          <w:t>программа адаптации первоклассников</w:t>
        </w:r>
      </w:hyperlink>
      <w:r w:rsidRPr="00AD4EA9">
        <w:rPr>
          <w:rFonts w:ascii="Times New Roman" w:eastAsia="Times New Roman" w:hAnsi="Times New Roman" w:cs="Times New Roman"/>
          <w:sz w:val="28"/>
          <w:szCs w:val="28"/>
        </w:rPr>
        <w:t> и проводится одно или </w:t>
      </w:r>
      <w:hyperlink r:id="rId6" w:tgtFrame="_blank" w:history="1">
        <w:r w:rsidRPr="00AD4EA9">
          <w:rPr>
            <w:rFonts w:ascii="Times New Roman" w:eastAsia="Times New Roman" w:hAnsi="Times New Roman" w:cs="Times New Roman"/>
            <w:sz w:val="28"/>
            <w:szCs w:val="28"/>
          </w:rPr>
          <w:t>несколько тематических родительских собраний</w:t>
        </w:r>
      </w:hyperlink>
      <w:r w:rsidRPr="00AD4E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sz w:val="28"/>
          <w:szCs w:val="28"/>
        </w:rPr>
        <w:t>Помните, что </w:t>
      </w:r>
      <w:hyperlink r:id="rId7" w:tgtFrame="_blank" w:history="1">
        <w:r w:rsidRPr="00AD4EA9">
          <w:rPr>
            <w:rFonts w:ascii="Times New Roman" w:eastAsia="Times New Roman" w:hAnsi="Times New Roman" w:cs="Times New Roman"/>
            <w:sz w:val="28"/>
            <w:szCs w:val="28"/>
          </w:rPr>
          <w:t>похвала — это стимул к новым победам</w:t>
        </w:r>
      </w:hyperlink>
      <w:r w:rsidRPr="00AD4EA9">
        <w:rPr>
          <w:rFonts w:ascii="Times New Roman" w:eastAsia="Times New Roman" w:hAnsi="Times New Roman" w:cs="Times New Roman"/>
          <w:sz w:val="28"/>
          <w:szCs w:val="28"/>
        </w:rPr>
        <w:t>. Старайтесь в</w:t>
      </w: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 работе находить повод для похвалы.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AD4EA9" w:rsidRPr="00AD4EA9" w:rsidRDefault="00AD4EA9" w:rsidP="00AD4EA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AD4EA9" w:rsidRDefault="00AD4EA9" w:rsidP="00AD4E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EA9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936137" w:rsidRPr="00AD4EA9" w:rsidRDefault="00936137" w:rsidP="00AD4E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570345" cy="4927759"/>
            <wp:effectExtent l="19050" t="0" r="1905" b="0"/>
            <wp:docPr id="1" name="Рисунок 1" descr="C:\Users\Windows 7\AppData\Local\Microsoft\Windows\Temporary Internet Files\Content.Word\IMG-2022060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AppData\Local\Microsoft\Windows\Temporary Internet Files\Content.Word\IMG-20220603-WA003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EA9" w:rsidRPr="00AD4EA9" w:rsidRDefault="00AD4EA9" w:rsidP="00AD4E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D4EA9" w:rsidRPr="00AD4EA9" w:rsidSect="00AD4EA9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71DB"/>
    <w:multiLevelType w:val="multilevel"/>
    <w:tmpl w:val="4C3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E1CC9"/>
    <w:rsid w:val="000E1CC9"/>
    <w:rsid w:val="00363E16"/>
    <w:rsid w:val="00936137"/>
    <w:rsid w:val="00AD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16"/>
  </w:style>
  <w:style w:type="paragraph" w:styleId="2">
    <w:name w:val="heading 2"/>
    <w:basedOn w:val="a"/>
    <w:link w:val="20"/>
    <w:uiPriority w:val="9"/>
    <w:qFormat/>
    <w:rsid w:val="00AD4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E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D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D4E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pedsovet.su/publ/47-1-0-4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ns/6293_rodit_sobranie_adaptacia_pervoklassnikov_k_shkole" TargetMode="External"/><Relationship Id="rId5" Type="http://schemas.openxmlformats.org/officeDocument/2006/relationships/hyperlink" Target="https://pedsovet.su/fgos/6292_programma_adaptacii_pervoklassnikov_k_sho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2022-05-23T19:15:00Z</dcterms:created>
  <dcterms:modified xsi:type="dcterms:W3CDTF">2022-06-07T12:34:00Z</dcterms:modified>
</cp:coreProperties>
</file>